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A35" w14:textId="0A4E4EA0" w:rsidR="00611F38" w:rsidRPr="00F25594" w:rsidRDefault="00611F38" w:rsidP="00726E6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25594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4FD3F2A" wp14:editId="688CA58A">
                <wp:simplePos x="0" y="0"/>
                <wp:positionH relativeFrom="column">
                  <wp:posOffset>-76200</wp:posOffset>
                </wp:positionH>
                <wp:positionV relativeFrom="paragraph">
                  <wp:posOffset>173990</wp:posOffset>
                </wp:positionV>
                <wp:extent cx="6172200" cy="487680"/>
                <wp:effectExtent l="24765" t="27305" r="32385" b="46990"/>
                <wp:wrapTight wrapText="bothSides">
                  <wp:wrapPolygon edited="0">
                    <wp:start x="-67" y="-844"/>
                    <wp:lineTo x="-67" y="23288"/>
                    <wp:lineTo x="21733" y="23288"/>
                    <wp:lineTo x="21733" y="0"/>
                    <wp:lineTo x="21700" y="-844"/>
                    <wp:lineTo x="-67" y="-844"/>
                  </wp:wrapPolygon>
                </wp:wrapTight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76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6D25C4" w14:textId="77777777" w:rsidR="00611F38" w:rsidRDefault="00611F38" w:rsidP="00611F3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291405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D3F2A" id="Rectangle 5" o:spid="_x0000_s1026" style="position:absolute;left:0;text-align:left;margin-left:-6pt;margin-top:13.7pt;width:486pt;height:38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" fillcolor="#ffc000" strokecolor="#f2f2f2" strokeweight="3pt">
                <v:shadow on="t" color="#7f5f00" opacity=".5" offset="1pt"/>
                <v:textbox>
                  <w:txbxContent>
                    <w:p w14:paraId="626D25C4" w14:textId="77777777" w:rsidR="00611F38" w:rsidRDefault="00611F38" w:rsidP="00611F38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291405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Job Description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F25594">
        <w:rPr>
          <w:rFonts w:asciiTheme="minorHAnsi" w:hAnsiTheme="minorHAnsi" w:cstheme="minorHAnsi"/>
          <w:b/>
          <w:sz w:val="24"/>
          <w:szCs w:val="24"/>
        </w:rPr>
        <w:t>DEPARTMENT:</w:t>
      </w:r>
      <w:r w:rsidR="00726E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25594">
        <w:rPr>
          <w:rFonts w:asciiTheme="minorHAnsi" w:hAnsiTheme="minorHAnsi" w:cstheme="minorHAnsi"/>
          <w:b/>
          <w:sz w:val="24"/>
          <w:szCs w:val="24"/>
        </w:rPr>
        <w:t>Energy</w:t>
      </w:r>
    </w:p>
    <w:p w14:paraId="6348FC62" w14:textId="77777777" w:rsidR="00611F38" w:rsidRPr="00F25594" w:rsidRDefault="00611F38" w:rsidP="00726E6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07203C" w14:textId="3D81E8A2" w:rsidR="00611F38" w:rsidRPr="00F25594" w:rsidRDefault="00611F38" w:rsidP="00726E6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25594">
        <w:rPr>
          <w:rFonts w:asciiTheme="minorHAnsi" w:hAnsiTheme="minorHAnsi" w:cstheme="minorHAnsi"/>
          <w:b/>
          <w:sz w:val="24"/>
          <w:szCs w:val="24"/>
        </w:rPr>
        <w:t>JOB TITLE</w:t>
      </w:r>
      <w:r w:rsidR="00726E6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25594">
        <w:rPr>
          <w:rFonts w:asciiTheme="minorHAnsi" w:hAnsiTheme="minorHAnsi" w:cstheme="minorHAnsi"/>
          <w:b/>
          <w:sz w:val="24"/>
          <w:szCs w:val="24"/>
        </w:rPr>
        <w:t xml:space="preserve">Account Manager </w:t>
      </w:r>
    </w:p>
    <w:p w14:paraId="53E11936" w14:textId="23B93E35" w:rsidR="00E647CF" w:rsidRPr="00F25594" w:rsidRDefault="002A69BC" w:rsidP="003C361E">
      <w:pPr>
        <w:rPr>
          <w:rFonts w:asciiTheme="minorHAnsi" w:hAnsiTheme="minorHAnsi" w:cstheme="minorHAnsi"/>
          <w:sz w:val="24"/>
          <w:szCs w:val="24"/>
        </w:rPr>
      </w:pPr>
    </w:p>
    <w:p w14:paraId="72AFDE6B" w14:textId="77777777" w:rsidR="00F25594" w:rsidRDefault="00F25594" w:rsidP="00F25594">
      <w:pPr>
        <w:pBdr>
          <w:top w:val="single" w:sz="6" w:space="0" w:color="767676"/>
        </w:pBdr>
        <w:shd w:val="clear" w:color="auto" w:fill="FFFFFF"/>
        <w:outlineLvl w:val="3"/>
        <w:rPr>
          <w:rFonts w:asciiTheme="minorHAnsi" w:hAnsiTheme="minorHAnsi" w:cstheme="minorHAnsi"/>
          <w:b/>
          <w:bCs/>
          <w:color w:val="2D2D2D"/>
          <w:sz w:val="24"/>
          <w:szCs w:val="24"/>
        </w:rPr>
      </w:pPr>
    </w:p>
    <w:p w14:paraId="5F2FC596" w14:textId="5FF490E0" w:rsidR="00F25594" w:rsidRDefault="00F25594" w:rsidP="00F25594">
      <w:pPr>
        <w:pBdr>
          <w:top w:val="single" w:sz="6" w:space="0" w:color="767676"/>
        </w:pBdr>
        <w:shd w:val="clear" w:color="auto" w:fill="FFFFFF"/>
        <w:outlineLvl w:val="3"/>
        <w:rPr>
          <w:rFonts w:asciiTheme="minorHAnsi" w:hAnsiTheme="minorHAnsi" w:cstheme="minorHAnsi"/>
          <w:b/>
          <w:bCs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b/>
          <w:bCs/>
          <w:color w:val="2D2D2D"/>
          <w:sz w:val="24"/>
          <w:szCs w:val="24"/>
        </w:rPr>
        <w:t>Job description</w:t>
      </w:r>
    </w:p>
    <w:p w14:paraId="4466D1B1" w14:textId="77777777" w:rsidR="00F25594" w:rsidRPr="00F25594" w:rsidRDefault="00F25594" w:rsidP="00F25594">
      <w:pPr>
        <w:pBdr>
          <w:top w:val="single" w:sz="6" w:space="0" w:color="767676"/>
        </w:pBdr>
        <w:shd w:val="clear" w:color="auto" w:fill="FFFFFF"/>
        <w:outlineLvl w:val="3"/>
        <w:rPr>
          <w:rFonts w:asciiTheme="minorHAnsi" w:hAnsiTheme="minorHAnsi" w:cstheme="minorHAnsi"/>
          <w:b/>
          <w:bCs/>
          <w:color w:val="2D2D2D"/>
          <w:sz w:val="24"/>
          <w:szCs w:val="24"/>
        </w:rPr>
      </w:pPr>
    </w:p>
    <w:p w14:paraId="46BBEDB9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b/>
          <w:bCs/>
          <w:color w:val="2D2D2D"/>
          <w:sz w:val="24"/>
          <w:szCs w:val="24"/>
        </w:rPr>
        <w:t>Are you interested in uncapped commission? OTE £50,000 +</w:t>
      </w:r>
    </w:p>
    <w:p w14:paraId="329BB111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b/>
          <w:bCs/>
          <w:color w:val="2D2D2D"/>
          <w:sz w:val="24"/>
          <w:szCs w:val="24"/>
        </w:rPr>
        <w:t>Want to work for an innovative company who are market leaders?</w:t>
      </w:r>
    </w:p>
    <w:p w14:paraId="19E4B15E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b/>
          <w:bCs/>
          <w:color w:val="2D2D2D"/>
          <w:sz w:val="24"/>
          <w:szCs w:val="24"/>
        </w:rPr>
        <w:t>Do you enjoy working in a competitive, fast paced environment?</w:t>
      </w:r>
    </w:p>
    <w:p w14:paraId="757534F8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b/>
          <w:bCs/>
          <w:color w:val="2D2D2D"/>
          <w:sz w:val="24"/>
          <w:szCs w:val="24"/>
        </w:rPr>
        <w:t>Looking for a role where you can grow and develop?</w:t>
      </w:r>
    </w:p>
    <w:p w14:paraId="5E423D41" w14:textId="006F923A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b/>
          <w:bCs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b/>
          <w:bCs/>
          <w:color w:val="2D2D2D"/>
          <w:sz w:val="24"/>
          <w:szCs w:val="24"/>
        </w:rPr>
        <w:t>Motivated by targets and incentives?</w:t>
      </w:r>
    </w:p>
    <w:p w14:paraId="773CF64A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We are expanding our sales team and are looking for enthusiastic, positive people to join our award-winning company. You will be working with the teams within the energy department, offering great solutions to clients while learning and understanding all products Utility Trade Group offer.</w:t>
      </w:r>
    </w:p>
    <w:p w14:paraId="78C16EB7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 xml:space="preserve">We are looking for motivated, enthusiastic and positive </w:t>
      </w:r>
      <w:proofErr w:type="gramStart"/>
      <w:r w:rsidRPr="00F25594">
        <w:rPr>
          <w:rFonts w:asciiTheme="minorHAnsi" w:hAnsiTheme="minorHAnsi" w:cstheme="minorHAnsi"/>
          <w:color w:val="2D2D2D"/>
          <w:sz w:val="24"/>
          <w:szCs w:val="24"/>
        </w:rPr>
        <w:t>sales people</w:t>
      </w:r>
      <w:proofErr w:type="gramEnd"/>
      <w:r w:rsidRPr="00F25594">
        <w:rPr>
          <w:rFonts w:asciiTheme="minorHAnsi" w:hAnsiTheme="minorHAnsi" w:cstheme="minorHAnsi"/>
          <w:color w:val="2D2D2D"/>
          <w:sz w:val="24"/>
          <w:szCs w:val="24"/>
        </w:rPr>
        <w:t xml:space="preserve"> to join our energy procurement team. Experience in telesales/sales is required. Energy knowledge is preferred but not essential as full training will be provided.</w:t>
      </w:r>
    </w:p>
    <w:p w14:paraId="2FC149CF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The successful candidate will benefit from working with an established, innovative business that has been in the industry for over 10 years.</w:t>
      </w:r>
    </w:p>
    <w:p w14:paraId="25395042" w14:textId="2E34D881" w:rsid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The role involves promoting products and services to generate new business via outbound sales, whilst also building strong relationships and ensuring excellent customer service.</w:t>
      </w:r>
    </w:p>
    <w:p w14:paraId="22C8C773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b/>
          <w:bCs/>
          <w:color w:val="2D2D2D"/>
          <w:sz w:val="24"/>
          <w:szCs w:val="24"/>
        </w:rPr>
        <w:t>Your role and responsibilities will be:</w:t>
      </w:r>
    </w:p>
    <w:p w14:paraId="0B984798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 xml:space="preserve">· Work in a full 360 capacity by calling, acquiring and closing your own sales </w:t>
      </w:r>
      <w:proofErr w:type="gramStart"/>
      <w:r w:rsidRPr="00F25594">
        <w:rPr>
          <w:rFonts w:asciiTheme="minorHAnsi" w:hAnsiTheme="minorHAnsi" w:cstheme="minorHAnsi"/>
          <w:color w:val="2D2D2D"/>
          <w:sz w:val="24"/>
          <w:szCs w:val="24"/>
        </w:rPr>
        <w:t>opportunities</w:t>
      </w:r>
      <w:proofErr w:type="gramEnd"/>
    </w:p>
    <w:p w14:paraId="6BFF4A43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· Identify sales opportunities through thorough questioning</w:t>
      </w:r>
    </w:p>
    <w:p w14:paraId="3BD0E773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· Eliminate objections using up to date market/product information</w:t>
      </w:r>
    </w:p>
    <w:p w14:paraId="584BEB09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· Present unique solutions which save our customers time, money and reduce their carbon emissions</w:t>
      </w:r>
    </w:p>
    <w:p w14:paraId="7384A450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· Develop and maintain trusted relationships with current and future customers</w:t>
      </w:r>
    </w:p>
    <w:p w14:paraId="42A08E6B" w14:textId="589F2A12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 xml:space="preserve">· Manage your existing customer accounts </w:t>
      </w:r>
      <w:r w:rsidR="00BA7B3F">
        <w:rPr>
          <w:rFonts w:asciiTheme="minorHAnsi" w:hAnsiTheme="minorHAnsi" w:cstheme="minorHAnsi"/>
          <w:color w:val="2D2D2D"/>
          <w:sz w:val="24"/>
          <w:szCs w:val="24"/>
        </w:rPr>
        <w:t xml:space="preserve">and generate new </w:t>
      </w:r>
      <w:r w:rsidR="002A69BC">
        <w:rPr>
          <w:rFonts w:asciiTheme="minorHAnsi" w:hAnsiTheme="minorHAnsi" w:cstheme="minorHAnsi"/>
          <w:color w:val="2D2D2D"/>
          <w:sz w:val="24"/>
          <w:szCs w:val="24"/>
        </w:rPr>
        <w:t>business leads.</w:t>
      </w:r>
    </w:p>
    <w:p w14:paraId="2484745E" w14:textId="0B0226DA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 xml:space="preserve">· To achieve daily/weekly/monthly sales and revenue targets and </w:t>
      </w:r>
      <w:proofErr w:type="gramStart"/>
      <w:r w:rsidRPr="00F25594">
        <w:rPr>
          <w:rFonts w:asciiTheme="minorHAnsi" w:hAnsiTheme="minorHAnsi" w:cstheme="minorHAnsi"/>
          <w:color w:val="2D2D2D"/>
          <w:sz w:val="24"/>
          <w:szCs w:val="24"/>
        </w:rPr>
        <w:t>KPIs</w:t>
      </w:r>
      <w:proofErr w:type="gramEnd"/>
    </w:p>
    <w:p w14:paraId="0870F74B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 xml:space="preserve">· To adhere to the sales compliance rules at all times – all sales are generated in line with our quality </w:t>
      </w:r>
      <w:proofErr w:type="gramStart"/>
      <w:r w:rsidRPr="00F25594">
        <w:rPr>
          <w:rFonts w:asciiTheme="minorHAnsi" w:hAnsiTheme="minorHAnsi" w:cstheme="minorHAnsi"/>
          <w:color w:val="2D2D2D"/>
          <w:sz w:val="24"/>
          <w:szCs w:val="24"/>
        </w:rPr>
        <w:t>standards</w:t>
      </w:r>
      <w:proofErr w:type="gramEnd"/>
    </w:p>
    <w:p w14:paraId="41CF91CB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</w:p>
    <w:p w14:paraId="4019B134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b/>
          <w:bCs/>
          <w:color w:val="2D2D2D"/>
          <w:sz w:val="24"/>
          <w:szCs w:val="24"/>
        </w:rPr>
        <w:t>Preferred skills will include:</w:t>
      </w:r>
    </w:p>
    <w:p w14:paraId="34AFDD5A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· Self-Motivated and driven</w:t>
      </w:r>
    </w:p>
    <w:p w14:paraId="59CB87C8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· Significant outbound sales experience. Within the energy industry in an outbound sales role would be beneficial, although full training will be provided.</w:t>
      </w:r>
    </w:p>
    <w:p w14:paraId="7024E56F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· Work on your own initiative and part of a team to achieve targets.</w:t>
      </w:r>
    </w:p>
    <w:p w14:paraId="5282D519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· Knowledge of Microsoft packages including- Excel, Word, Outlook &amp; Power point</w:t>
      </w:r>
    </w:p>
    <w:p w14:paraId="00361101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· Excellent communication skills</w:t>
      </w:r>
    </w:p>
    <w:p w14:paraId="3536FC93" w14:textId="5318F129" w:rsid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· Ability to handle pressure of targets and deadlines</w:t>
      </w:r>
    </w:p>
    <w:p w14:paraId="7EE8989E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</w:p>
    <w:p w14:paraId="19846980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b/>
          <w:bCs/>
          <w:color w:val="2D2D2D"/>
          <w:sz w:val="24"/>
          <w:szCs w:val="24"/>
        </w:rPr>
        <w:t>Benefits:</w:t>
      </w:r>
    </w:p>
    <w:p w14:paraId="07D00A0D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Full continuous training offered</w:t>
      </w:r>
    </w:p>
    <w:p w14:paraId="531E5130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Competitive basic salary plus uncapped commission</w:t>
      </w:r>
    </w:p>
    <w:p w14:paraId="4D1D8EAE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Ability to finish early</w:t>
      </w:r>
    </w:p>
    <w:p w14:paraId="01F786CD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Great incentive schemes across the company</w:t>
      </w:r>
    </w:p>
    <w:p w14:paraId="0FFB14EE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Progression within sales department and other areas of the business</w:t>
      </w:r>
    </w:p>
    <w:p w14:paraId="0303B400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 xml:space="preserve">Growth and development – we can assist you with your life choices and </w:t>
      </w:r>
      <w:proofErr w:type="gramStart"/>
      <w:r w:rsidRPr="00F25594">
        <w:rPr>
          <w:rFonts w:asciiTheme="minorHAnsi" w:hAnsiTheme="minorHAnsi" w:cstheme="minorHAnsi"/>
          <w:color w:val="2D2D2D"/>
          <w:sz w:val="24"/>
          <w:szCs w:val="24"/>
        </w:rPr>
        <w:t>career</w:t>
      </w:r>
      <w:proofErr w:type="gramEnd"/>
    </w:p>
    <w:p w14:paraId="401D100F" w14:textId="77777777" w:rsidR="00F25594" w:rsidRP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Additional annual leave purchase available</w:t>
      </w:r>
    </w:p>
    <w:p w14:paraId="35FDE1CC" w14:textId="3C33E6BA" w:rsid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  <w:r w:rsidRPr="00F25594">
        <w:rPr>
          <w:rFonts w:asciiTheme="minorHAnsi" w:hAnsiTheme="minorHAnsi" w:cstheme="minorHAnsi"/>
          <w:color w:val="2D2D2D"/>
          <w:sz w:val="24"/>
          <w:szCs w:val="24"/>
        </w:rPr>
        <w:t>Salary depending on experience</w:t>
      </w:r>
    </w:p>
    <w:p w14:paraId="2E2734D4" w14:textId="792B1581" w:rsidR="00F25594" w:rsidRDefault="00F25594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</w:p>
    <w:p w14:paraId="04E4FDB6" w14:textId="5FE5EEBB" w:rsidR="00726E60" w:rsidRDefault="00726E60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</w:p>
    <w:p w14:paraId="4844296B" w14:textId="77777777" w:rsidR="00726E60" w:rsidRPr="00F25594" w:rsidRDefault="00726E60" w:rsidP="00F25594">
      <w:pPr>
        <w:shd w:val="clear" w:color="auto" w:fill="FFFFFF"/>
        <w:spacing w:after="150"/>
        <w:rPr>
          <w:rFonts w:asciiTheme="minorHAnsi" w:hAnsiTheme="minorHAnsi" w:cstheme="minorHAnsi"/>
          <w:color w:val="2D2D2D"/>
          <w:sz w:val="24"/>
          <w:szCs w:val="24"/>
        </w:rPr>
      </w:pPr>
    </w:p>
    <w:p w14:paraId="149449E7" w14:textId="77777777" w:rsidR="00611F38" w:rsidRPr="003C361E" w:rsidRDefault="00611F38" w:rsidP="003C361E"/>
    <w:sectPr w:rsidR="00611F38" w:rsidRPr="003C361E" w:rsidSect="00275EBD">
      <w:head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BDC8" w14:textId="77777777" w:rsidR="00667380" w:rsidRDefault="00667380" w:rsidP="00275EBD">
      <w:r>
        <w:separator/>
      </w:r>
    </w:p>
  </w:endnote>
  <w:endnote w:type="continuationSeparator" w:id="0">
    <w:p w14:paraId="6712D04F" w14:textId="77777777" w:rsidR="00667380" w:rsidRDefault="00667380" w:rsidP="0027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3AA8" w14:textId="77777777" w:rsidR="00667380" w:rsidRDefault="00667380" w:rsidP="00275EBD">
      <w:r>
        <w:separator/>
      </w:r>
    </w:p>
  </w:footnote>
  <w:footnote w:type="continuationSeparator" w:id="0">
    <w:p w14:paraId="53639774" w14:textId="77777777" w:rsidR="00667380" w:rsidRDefault="00667380" w:rsidP="0027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385E" w14:textId="77777777" w:rsidR="00275EBD" w:rsidRDefault="00275EB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A45642E" wp14:editId="4B8AFCD6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714400" cy="1012338"/>
          <wp:effectExtent l="0" t="0" r="0" b="0"/>
          <wp:wrapTight wrapText="bothSides">
            <wp:wrapPolygon edited="0">
              <wp:start x="0" y="0"/>
              <wp:lineTo x="0" y="21139"/>
              <wp:lineTo x="21378" y="21139"/>
              <wp:lineTo x="213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ility-trad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4400" cy="1012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BD"/>
    <w:rsid w:val="00061E15"/>
    <w:rsid w:val="0010081E"/>
    <w:rsid w:val="00275EBD"/>
    <w:rsid w:val="002A69BC"/>
    <w:rsid w:val="002C441A"/>
    <w:rsid w:val="003C361E"/>
    <w:rsid w:val="00442582"/>
    <w:rsid w:val="00611F38"/>
    <w:rsid w:val="00667380"/>
    <w:rsid w:val="006D6A53"/>
    <w:rsid w:val="00726E60"/>
    <w:rsid w:val="00862F69"/>
    <w:rsid w:val="00902F30"/>
    <w:rsid w:val="00A537D0"/>
    <w:rsid w:val="00B17A8B"/>
    <w:rsid w:val="00BA7B3F"/>
    <w:rsid w:val="00CC420C"/>
    <w:rsid w:val="00E8472F"/>
    <w:rsid w:val="00F2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F2E0D7"/>
  <w15:chartTrackingRefBased/>
  <w15:docId w15:val="{FBE116EE-E29E-4E05-A375-A60B262B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38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2559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EBD"/>
  </w:style>
  <w:style w:type="paragraph" w:styleId="Footer">
    <w:name w:val="footer"/>
    <w:basedOn w:val="Normal"/>
    <w:link w:val="FooterChar"/>
    <w:uiPriority w:val="99"/>
    <w:unhideWhenUsed/>
    <w:rsid w:val="00275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EBD"/>
  </w:style>
  <w:style w:type="character" w:styleId="Hyperlink">
    <w:name w:val="Hyperlink"/>
    <w:basedOn w:val="DefaultParagraphFont"/>
    <w:uiPriority w:val="99"/>
    <w:unhideWhenUsed/>
    <w:rsid w:val="00275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B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2559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55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609694EF86740AF7DA358F9F564E5" ma:contentTypeVersion="12" ma:contentTypeDescription="Create a new document." ma:contentTypeScope="" ma:versionID="da65f4815432ad4e52db56a8b8e427b9">
  <xsd:schema xmlns:xsd="http://www.w3.org/2001/XMLSchema" xmlns:xs="http://www.w3.org/2001/XMLSchema" xmlns:p="http://schemas.microsoft.com/office/2006/metadata/properties" xmlns:ns2="300091f1-f523-4220-ae2a-0f6a24706eed" xmlns:ns3="5eec9a55-a8ac-40c8-a6d3-c939fd318649" targetNamespace="http://schemas.microsoft.com/office/2006/metadata/properties" ma:root="true" ma:fieldsID="f93952079bf9e3f2c064911d5fa34843" ns2:_="" ns3:_="">
    <xsd:import namespace="300091f1-f523-4220-ae2a-0f6a24706eed"/>
    <xsd:import namespace="5eec9a55-a8ac-40c8-a6d3-c939fd318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91f1-f523-4220-ae2a-0f6a24706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9a55-a8ac-40c8-a6d3-c939fd318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DCF0D-31FD-491B-9D7E-CE9AF5DFF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320C3-489A-4D35-B25D-1DB621E8D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091f1-f523-4220-ae2a-0f6a24706eed"/>
    <ds:schemaRef ds:uri="5eec9a55-a8ac-40c8-a6d3-c939fd318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E59AA-8B9F-4851-BA3B-A1BCC9938D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Emmie Wade</dc:creator>
  <cp:keywords/>
  <dc:description/>
  <cp:lastModifiedBy>Georgie Gardiner</cp:lastModifiedBy>
  <cp:revision>5</cp:revision>
  <cp:lastPrinted>2020-03-05T11:36:00Z</cp:lastPrinted>
  <dcterms:created xsi:type="dcterms:W3CDTF">2021-06-16T12:22:00Z</dcterms:created>
  <dcterms:modified xsi:type="dcterms:W3CDTF">2021-06-16T12:34:00Z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0x010100D38609694EF86740AF7DA358F9F564E5</vt:lpwstr>
  </property>
  <property fmtid="{D5CDD505-2E9C-101B-9397-08002B2CF9AE}" pid="3" name="Order">
    <vt:r8>426000</vt:r8>
  </property>
</Properties>
</file>